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</w:t>
      </w:r>
      <w:r w:rsidR="00C603FB">
        <w:rPr>
          <w:rFonts w:ascii="Verdana" w:hAnsi="Verdana" w:cs="Arial"/>
        </w:rPr>
        <w:t xml:space="preserve">                              </w:t>
      </w:r>
      <w:r>
        <w:rPr>
          <w:rFonts w:ascii="Verdana" w:hAnsi="Verdana" w:cs="Arial"/>
        </w:rPr>
        <w:t xml:space="preserve">   TOPLANTI TARİHİ  : </w:t>
      </w:r>
      <w:r w:rsidR="008F6F55">
        <w:rPr>
          <w:rFonts w:ascii="Verdana" w:hAnsi="Verdana" w:cs="Arial"/>
        </w:rPr>
        <w:t>1</w:t>
      </w:r>
      <w:r w:rsidR="003B3874">
        <w:rPr>
          <w:rFonts w:ascii="Verdana" w:hAnsi="Verdana" w:cs="Arial"/>
        </w:rPr>
        <w:t>9</w:t>
      </w:r>
      <w:r>
        <w:rPr>
          <w:rFonts w:ascii="Verdana" w:hAnsi="Verdana" w:cs="Arial"/>
        </w:rPr>
        <w:t>.</w:t>
      </w:r>
      <w:r w:rsidR="007F6171">
        <w:rPr>
          <w:rFonts w:ascii="Verdana" w:hAnsi="Verdana" w:cs="Arial"/>
        </w:rPr>
        <w:t>0</w:t>
      </w:r>
      <w:r w:rsidR="008F6F55">
        <w:rPr>
          <w:rFonts w:ascii="Verdana" w:hAnsi="Verdana" w:cs="Arial"/>
        </w:rPr>
        <w:t>9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3B3874">
        <w:rPr>
          <w:rFonts w:ascii="Verdana" w:hAnsi="Verdana" w:cs="Arial"/>
        </w:rPr>
        <w:t>73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14123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B3874" w:rsidRDefault="00807D0F" w:rsidP="003B387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8F6F55">
        <w:rPr>
          <w:rFonts w:ascii="Verdana" w:hAnsi="Verdana" w:cs="Arial"/>
        </w:rPr>
        <w:t xml:space="preserve"> </w:t>
      </w:r>
      <w:r w:rsidR="003B3874">
        <w:rPr>
          <w:rFonts w:ascii="Verdana" w:hAnsi="Verdana" w:cs="Arial"/>
        </w:rPr>
        <w:t xml:space="preserve">Nihat ÇAKIR’a </w:t>
      </w:r>
      <w:r w:rsidR="003B3874">
        <w:rPr>
          <w:rFonts w:ascii="Verdana" w:hAnsi="Verdana"/>
        </w:rPr>
        <w:t>5326</w:t>
      </w:r>
      <w:r w:rsidR="003B3874">
        <w:rPr>
          <w:rFonts w:ascii="Verdana" w:hAnsi="Verdana" w:cs="Lucida Sans Unicode"/>
        </w:rPr>
        <w:t xml:space="preserve"> sayılı Kanunun 32.maddesi gereğince verilen idari para</w:t>
      </w:r>
      <w:r w:rsidR="003B3874">
        <w:rPr>
          <w:rFonts w:ascii="Verdana" w:hAnsi="Verdana" w:cs="Arial"/>
        </w:rPr>
        <w:t xml:space="preserve"> cezası.  </w:t>
      </w:r>
    </w:p>
    <w:p w:rsidR="003B3874" w:rsidRDefault="003B3874" w:rsidP="003B387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61A8D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3B3874">
        <w:rPr>
          <w:rFonts w:ascii="Verdana" w:hAnsi="Verdana"/>
        </w:rPr>
        <w:t>17</w:t>
      </w:r>
      <w:r>
        <w:rPr>
          <w:rFonts w:ascii="Verdana" w:hAnsi="Verdana"/>
        </w:rPr>
        <w:t>.0</w:t>
      </w:r>
      <w:r w:rsidR="008F6F55">
        <w:rPr>
          <w:rFonts w:ascii="Verdana" w:hAnsi="Verdana"/>
        </w:rPr>
        <w:t>9</w:t>
      </w:r>
      <w:r>
        <w:rPr>
          <w:rFonts w:ascii="Verdana" w:hAnsi="Verdana"/>
        </w:rPr>
        <w:t>.2019 tarih ve 14389926.1</w:t>
      </w:r>
      <w:r w:rsidR="003B3874">
        <w:rPr>
          <w:rFonts w:ascii="Verdana" w:hAnsi="Verdana"/>
        </w:rPr>
        <w:t>70.99</w:t>
      </w:r>
      <w:r w:rsidR="005B3236">
        <w:rPr>
          <w:rFonts w:ascii="Verdana" w:hAnsi="Verdana"/>
        </w:rPr>
        <w:t>-</w:t>
      </w:r>
      <w:r w:rsidR="003B3874">
        <w:rPr>
          <w:rFonts w:ascii="Verdana" w:hAnsi="Verdana"/>
        </w:rPr>
        <w:t>E.1276</w:t>
      </w:r>
      <w:r>
        <w:rPr>
          <w:rFonts w:ascii="Verdana" w:hAnsi="Verdana"/>
        </w:rPr>
        <w:t xml:space="preserve"> sayılı yazısına istinaden; </w:t>
      </w:r>
    </w:p>
    <w:p w:rsidR="003231D2" w:rsidRDefault="003231D2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B3874" w:rsidRDefault="003B3874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3874" w:rsidRDefault="003B3874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3874" w:rsidRDefault="003B3874" w:rsidP="003B387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Ontemmuz Mahallesi, Belediye Bulvarı No: 66/D adreste,</w:t>
      </w:r>
      <w:r w:rsidRPr="00A30A9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Nihat ÇAKIR adına işyeri açma ve çalışma ruhsatı bulunan Tekel Bayii faaliyet konulu işyerinde; 06.09.2019 günü saat 23</w:t>
      </w:r>
      <w:r w:rsidR="005B3236">
        <w:rPr>
          <w:rFonts w:ascii="Verdana" w:hAnsi="Verdana" w:cs="Lucida Sans Unicode"/>
        </w:rPr>
        <w:t>:</w:t>
      </w:r>
      <w:r>
        <w:rPr>
          <w:rFonts w:ascii="Verdana" w:hAnsi="Verdana" w:cs="Lucida Sans Unicode"/>
        </w:rPr>
        <w:t xml:space="preserve">50 sıralarında Emniyet Müdürlüğüne bağlı ekiplerce yapılan kontrolde; İşyeri içerisinde </w:t>
      </w:r>
      <w:r w:rsidR="005B3236">
        <w:rPr>
          <w:rFonts w:ascii="Verdana" w:hAnsi="Verdana" w:cs="Lucida Sans Unicode"/>
        </w:rPr>
        <w:t>alkol tüketildiği Z</w:t>
      </w:r>
      <w:r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5B3236">
        <w:rPr>
          <w:rFonts w:ascii="Verdana" w:hAnsi="Verdana" w:cs="Lucida Sans Unicode"/>
        </w:rPr>
        <w:t>16</w:t>
      </w:r>
      <w:r w:rsidRPr="00FE0244">
        <w:rPr>
          <w:rFonts w:ascii="Verdana" w:hAnsi="Verdana" w:cs="Lucida Sans Unicode"/>
        </w:rPr>
        <w:t>.</w:t>
      </w:r>
      <w:r w:rsidR="005B3236">
        <w:rPr>
          <w:rFonts w:ascii="Verdana" w:hAnsi="Verdana" w:cs="Lucida Sans Unicode"/>
        </w:rPr>
        <w:t>09</w:t>
      </w:r>
      <w:r w:rsidRPr="00FE0244">
        <w:rPr>
          <w:rFonts w:ascii="Verdana" w:hAnsi="Verdana" w:cs="Lucida Sans Unicode"/>
        </w:rPr>
        <w:t>.201</w:t>
      </w:r>
      <w:r w:rsidR="005B3236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>
        <w:rPr>
          <w:rFonts w:ascii="Verdana" w:hAnsi="Verdana" w:cs="Lucida Sans Unicode"/>
        </w:rPr>
        <w:t>-</w:t>
      </w:r>
      <w:r w:rsidR="005B3236">
        <w:rPr>
          <w:rFonts w:ascii="Verdana" w:hAnsi="Verdana" w:cs="Lucida Sans Unicode"/>
        </w:rPr>
        <w:t>83665</w:t>
      </w:r>
      <w:r w:rsidRPr="00FE0244">
        <w:rPr>
          <w:rFonts w:ascii="Verdana" w:hAnsi="Verdana" w:cs="Lucida Sans Unicode"/>
        </w:rPr>
        <w:t>-</w:t>
      </w:r>
      <w:r w:rsidR="005B3236">
        <w:rPr>
          <w:rFonts w:ascii="Verdana" w:hAnsi="Verdana" w:cs="Lucida Sans Unicode"/>
        </w:rPr>
        <w:t>(21322)-E.</w:t>
      </w:r>
      <w:r w:rsidRPr="00FE0244">
        <w:rPr>
          <w:rFonts w:ascii="Verdana" w:hAnsi="Verdana" w:cs="Lucida Sans Unicode"/>
        </w:rPr>
        <w:t>20</w:t>
      </w:r>
      <w:r w:rsidR="005B3236">
        <w:rPr>
          <w:rFonts w:ascii="Verdana" w:hAnsi="Verdana" w:cs="Lucida Sans Unicode"/>
        </w:rPr>
        <w:t xml:space="preserve">19091214093110764 </w:t>
      </w:r>
      <w:r w:rsidRPr="00FE0244">
        <w:rPr>
          <w:rFonts w:ascii="Verdana" w:hAnsi="Verdana" w:cs="Lucida Sans Unicode"/>
        </w:rPr>
        <w:t>sayılı yazısından anlaşılmıştır.</w:t>
      </w:r>
    </w:p>
    <w:p w:rsidR="003B3874" w:rsidRDefault="003B3874" w:rsidP="003B3874">
      <w:pPr>
        <w:jc w:val="both"/>
        <w:rPr>
          <w:rFonts w:ascii="Verdana" w:hAnsi="Verdana" w:cs="Lucida Sans Unicode"/>
        </w:rPr>
      </w:pPr>
    </w:p>
    <w:p w:rsidR="003B3874" w:rsidRDefault="003B3874" w:rsidP="003B387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5326 Sayılı Kanunun 32.maddesinde;</w:t>
      </w:r>
    </w:p>
    <w:p w:rsidR="003B3874" w:rsidRDefault="003B3874" w:rsidP="003B3874">
      <w:pPr>
        <w:jc w:val="both"/>
        <w:rPr>
          <w:rFonts w:ascii="Verdana" w:hAnsi="Verdana" w:cs="Lucida Sans Unicode"/>
        </w:rPr>
      </w:pPr>
    </w:p>
    <w:p w:rsidR="003B3874" w:rsidRDefault="003B3874" w:rsidP="003B387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“Yetkili makamlar tarafından adli işlemler nedeniyle ya da kamu güvenliği, kamu düzeni veya genel sağlığın korunması amacıyla, hukuka uygun olarak verilen </w:t>
      </w:r>
      <w:r w:rsidRPr="00A05D1F">
        <w:rPr>
          <w:rFonts w:ascii="Verdana" w:hAnsi="Verdana" w:cs="Lucida Sans Unicode"/>
        </w:rPr>
        <w:t xml:space="preserve">emre aykırı hareket eden kişiye </w:t>
      </w:r>
      <w:r w:rsidR="005B3236">
        <w:rPr>
          <w:rFonts w:ascii="Verdana" w:hAnsi="Verdana" w:cs="Lucida Sans Unicode"/>
        </w:rPr>
        <w:t>320</w:t>
      </w:r>
      <w:r w:rsidRPr="00A05D1F">
        <w:rPr>
          <w:rFonts w:ascii="Verdana" w:hAnsi="Verdana" w:cs="Lucida Sans Unicode"/>
        </w:rPr>
        <w:t>,00TL.</w:t>
      </w:r>
      <w:r>
        <w:rPr>
          <w:rFonts w:ascii="Verdana" w:hAnsi="Verdana" w:cs="Lucida Sans Unicode"/>
        </w:rPr>
        <w:t xml:space="preserve"> idari para cezası verilir” hükmü yer almaktadır.</w:t>
      </w:r>
    </w:p>
    <w:p w:rsidR="003B3874" w:rsidRDefault="003B3874" w:rsidP="003B3874">
      <w:pPr>
        <w:jc w:val="both"/>
        <w:rPr>
          <w:rFonts w:ascii="Verdana" w:hAnsi="Verdana"/>
        </w:rPr>
      </w:pPr>
    </w:p>
    <w:p w:rsidR="003B3874" w:rsidRDefault="003B3874" w:rsidP="003B387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nedenle; söz konusu işyeri işletmecisi</w:t>
      </w:r>
      <w:r w:rsidRPr="00EC0D2F">
        <w:rPr>
          <w:rFonts w:ascii="Verdana" w:hAnsi="Verdana"/>
        </w:rPr>
        <w:t xml:space="preserve"> </w:t>
      </w:r>
      <w:r w:rsidR="005B3236">
        <w:rPr>
          <w:rFonts w:ascii="Verdana" w:hAnsi="Verdana"/>
        </w:rPr>
        <w:t>34406319640</w:t>
      </w:r>
      <w:r>
        <w:rPr>
          <w:rFonts w:ascii="Verdana" w:hAnsi="Verdana"/>
        </w:rPr>
        <w:t xml:space="preserve"> TC. kimlik numaralı</w:t>
      </w:r>
      <w:r>
        <w:rPr>
          <w:rFonts w:ascii="Verdana" w:hAnsi="Verdana" w:cs="Lucida Sans Unicode"/>
        </w:rPr>
        <w:t xml:space="preserve"> </w:t>
      </w:r>
      <w:r w:rsidR="005B3236">
        <w:rPr>
          <w:rFonts w:ascii="Verdana" w:hAnsi="Verdana" w:cs="Lucida Sans Unicode"/>
        </w:rPr>
        <w:t>Nihat ÇAKIR</w:t>
      </w:r>
      <w:r>
        <w:rPr>
          <w:rFonts w:ascii="Verdana" w:hAnsi="Verdana" w:cs="Arial"/>
        </w:rPr>
        <w:t>’ın;</w:t>
      </w:r>
      <w:r w:rsidRPr="00033882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5326 Sayılı Kabahatler Kanununun 32.maddesi gereğince </w:t>
      </w:r>
      <w:r w:rsidR="005B3236">
        <w:rPr>
          <w:rFonts w:ascii="Verdana" w:hAnsi="Verdana" w:cs="Lucida Sans Unicode"/>
          <w:b/>
        </w:rPr>
        <w:t>320</w:t>
      </w:r>
      <w:r>
        <w:rPr>
          <w:rFonts w:ascii="Verdana" w:hAnsi="Verdana" w:cs="Lucida Sans Unicode"/>
          <w:b/>
        </w:rPr>
        <w:t>,00TL. (</w:t>
      </w:r>
      <w:r w:rsidR="005B3236">
        <w:rPr>
          <w:rFonts w:ascii="Verdana" w:hAnsi="Verdana" w:cs="Lucida Sans Unicode"/>
          <w:b/>
        </w:rPr>
        <w:t>Üçyüzyirmi</w:t>
      </w:r>
      <w:r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</w:rPr>
        <w:t xml:space="preserve"> </w:t>
      </w:r>
      <w:r w:rsidRPr="00DD5011">
        <w:rPr>
          <w:rFonts w:ascii="Verdana" w:hAnsi="Verdana"/>
        </w:rPr>
        <w:t>idari para cezası ile cezalandırılması</w:t>
      </w:r>
      <w:r>
        <w:rPr>
          <w:rFonts w:ascii="Verdana" w:hAnsi="Verdana" w:cs="Lucida Sans Unicode"/>
        </w:rPr>
        <w:t xml:space="preserve">na, iş bu kararın ilgiliye tebliğine, tebliğ tarihinden itibaren 15 gün içinde Zonguldak </w:t>
      </w:r>
      <w:r w:rsidRPr="00341C24">
        <w:rPr>
          <w:rFonts w:ascii="Verdana" w:hAnsi="Verdana" w:cs="Lucida Sans Unicode"/>
        </w:rPr>
        <w:t>Sulh Ceza Hakimliği</w:t>
      </w:r>
      <w:r>
        <w:rPr>
          <w:rFonts w:ascii="Verdana" w:hAnsi="Verdana" w:cs="Lucida Sans Unicode"/>
        </w:rPr>
        <w:t xml:space="preserve"> nezdinde karara itiraz edilebileceği, yasal sürede itiraz edilmemesi veya </w:t>
      </w:r>
      <w:r w:rsidRPr="00341C24">
        <w:rPr>
          <w:rFonts w:ascii="Verdana" w:hAnsi="Verdana" w:cs="Lucida Sans Unicode"/>
        </w:rPr>
        <w:t>Sulh Ceza Hakimliği</w:t>
      </w:r>
      <w:r>
        <w:rPr>
          <w:rFonts w:ascii="Verdana" w:hAnsi="Verdana" w:cs="Lucida Sans Unicode"/>
        </w:rPr>
        <w:t xml:space="preserve"> tarafından itirazın reddedilmesi halinde kararın kesinleşeceği ve ödemekle yükümlü olunacağına, gereği için evrakın müdürlüğüne gönderilmesine 1</w:t>
      </w:r>
      <w:r w:rsidR="005B3236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</w:t>
      </w:r>
      <w:r w:rsidR="005B3236">
        <w:rPr>
          <w:rFonts w:ascii="Verdana" w:hAnsi="Verdana" w:cs="Lucida Sans Unicode"/>
        </w:rPr>
        <w:t>09</w:t>
      </w:r>
      <w:r>
        <w:rPr>
          <w:rFonts w:ascii="Verdana" w:hAnsi="Verdana" w:cs="Lucida Sans Unicode"/>
        </w:rPr>
        <w:t>.201</w:t>
      </w:r>
      <w:r w:rsidR="005B3236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 tarihinde oy birliği ile karar verildi. </w:t>
      </w:r>
    </w:p>
    <w:p w:rsidR="003B3874" w:rsidRDefault="003B3874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BİRKAN HAMARAT                ŞENDOĞAN KARATAŞ      İBRAHİM CANSIZ            SARİYE ERYİĞİT         </w:t>
      </w: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V.           BLD.MECLİS ÜYESİ          BLD.MECLİS ÜYESİ          BLD.MECLİS ÜYESİ                                                                                             </w:t>
      </w: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ALİ ÇAPRİ                        AV. ADALET BURCU ŞİMŞEK SATICI     </w:t>
      </w: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HUKUK İŞLERİ MD. Y.</w:t>
      </w: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B3236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E05" w:rsidRDefault="00AC0E05" w:rsidP="00DD749B">
      <w:r>
        <w:separator/>
      </w:r>
    </w:p>
  </w:endnote>
  <w:endnote w:type="continuationSeparator" w:id="1">
    <w:p w:rsidR="00AC0E05" w:rsidRDefault="00AC0E05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E05" w:rsidRDefault="00AC0E05" w:rsidP="00DD749B">
      <w:r>
        <w:separator/>
      </w:r>
    </w:p>
  </w:footnote>
  <w:footnote w:type="continuationSeparator" w:id="1">
    <w:p w:rsidR="00AC0E05" w:rsidRDefault="00AC0E05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268DD"/>
    <w:rsid w:val="00141234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A58C0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13A42"/>
    <w:rsid w:val="0022599F"/>
    <w:rsid w:val="00232387"/>
    <w:rsid w:val="002412C1"/>
    <w:rsid w:val="00246E0F"/>
    <w:rsid w:val="00250182"/>
    <w:rsid w:val="00251000"/>
    <w:rsid w:val="00256E20"/>
    <w:rsid w:val="00261449"/>
    <w:rsid w:val="0026511E"/>
    <w:rsid w:val="00277187"/>
    <w:rsid w:val="002775B1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231D2"/>
    <w:rsid w:val="0032750A"/>
    <w:rsid w:val="003301F0"/>
    <w:rsid w:val="00331760"/>
    <w:rsid w:val="00331DC2"/>
    <w:rsid w:val="003343F3"/>
    <w:rsid w:val="00351DE0"/>
    <w:rsid w:val="0035551F"/>
    <w:rsid w:val="00365497"/>
    <w:rsid w:val="00373FBD"/>
    <w:rsid w:val="003815B5"/>
    <w:rsid w:val="00382F3E"/>
    <w:rsid w:val="003857B6"/>
    <w:rsid w:val="00390051"/>
    <w:rsid w:val="00394850"/>
    <w:rsid w:val="003A09C5"/>
    <w:rsid w:val="003A10DC"/>
    <w:rsid w:val="003B22B9"/>
    <w:rsid w:val="003B3874"/>
    <w:rsid w:val="003B411D"/>
    <w:rsid w:val="003C04A0"/>
    <w:rsid w:val="003D09D8"/>
    <w:rsid w:val="003D1BD3"/>
    <w:rsid w:val="003D3436"/>
    <w:rsid w:val="003D4EFF"/>
    <w:rsid w:val="003E2EB6"/>
    <w:rsid w:val="003F4F99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03AA"/>
    <w:rsid w:val="004F7AB2"/>
    <w:rsid w:val="00525F29"/>
    <w:rsid w:val="005567E1"/>
    <w:rsid w:val="00561A8D"/>
    <w:rsid w:val="00561CEF"/>
    <w:rsid w:val="00586E63"/>
    <w:rsid w:val="00591270"/>
    <w:rsid w:val="00591F09"/>
    <w:rsid w:val="005942DD"/>
    <w:rsid w:val="00594990"/>
    <w:rsid w:val="005A73E6"/>
    <w:rsid w:val="005B3236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776FD"/>
    <w:rsid w:val="006807A3"/>
    <w:rsid w:val="006817A5"/>
    <w:rsid w:val="006903AC"/>
    <w:rsid w:val="006953E6"/>
    <w:rsid w:val="006A436F"/>
    <w:rsid w:val="006B194E"/>
    <w:rsid w:val="006B1C31"/>
    <w:rsid w:val="006B4751"/>
    <w:rsid w:val="006B6052"/>
    <w:rsid w:val="006C369D"/>
    <w:rsid w:val="006C5B65"/>
    <w:rsid w:val="006C7FB0"/>
    <w:rsid w:val="006D75B7"/>
    <w:rsid w:val="006D79B3"/>
    <w:rsid w:val="006F59B3"/>
    <w:rsid w:val="006F6293"/>
    <w:rsid w:val="00743AE1"/>
    <w:rsid w:val="00751FB1"/>
    <w:rsid w:val="007522E1"/>
    <w:rsid w:val="007532B9"/>
    <w:rsid w:val="00757E91"/>
    <w:rsid w:val="00764061"/>
    <w:rsid w:val="00765FF3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4EBF"/>
    <w:rsid w:val="007A68D3"/>
    <w:rsid w:val="007A6EB8"/>
    <w:rsid w:val="007B0A2A"/>
    <w:rsid w:val="007F6171"/>
    <w:rsid w:val="007F71BD"/>
    <w:rsid w:val="00800A41"/>
    <w:rsid w:val="00807D0F"/>
    <w:rsid w:val="00820644"/>
    <w:rsid w:val="00822806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958E2"/>
    <w:rsid w:val="008A3C67"/>
    <w:rsid w:val="008A4F65"/>
    <w:rsid w:val="008B0BBE"/>
    <w:rsid w:val="008B1675"/>
    <w:rsid w:val="008B2EDA"/>
    <w:rsid w:val="008C1C0F"/>
    <w:rsid w:val="008D4A1F"/>
    <w:rsid w:val="008E41A0"/>
    <w:rsid w:val="008E62F0"/>
    <w:rsid w:val="008E7D6F"/>
    <w:rsid w:val="008F3B11"/>
    <w:rsid w:val="008F6C1B"/>
    <w:rsid w:val="008F6F55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2331"/>
    <w:rsid w:val="00944F52"/>
    <w:rsid w:val="00954CF1"/>
    <w:rsid w:val="00956101"/>
    <w:rsid w:val="00960342"/>
    <w:rsid w:val="00960554"/>
    <w:rsid w:val="00961D5A"/>
    <w:rsid w:val="00966F01"/>
    <w:rsid w:val="0098192E"/>
    <w:rsid w:val="009823C8"/>
    <w:rsid w:val="009873F6"/>
    <w:rsid w:val="0099159A"/>
    <w:rsid w:val="009B3400"/>
    <w:rsid w:val="009B374B"/>
    <w:rsid w:val="009B5A3D"/>
    <w:rsid w:val="009B6468"/>
    <w:rsid w:val="009C5A7C"/>
    <w:rsid w:val="009D62C5"/>
    <w:rsid w:val="009D6754"/>
    <w:rsid w:val="009F47A7"/>
    <w:rsid w:val="00A04B9E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7890"/>
    <w:rsid w:val="00A52456"/>
    <w:rsid w:val="00A575EE"/>
    <w:rsid w:val="00A57CD5"/>
    <w:rsid w:val="00A616C2"/>
    <w:rsid w:val="00A708D7"/>
    <w:rsid w:val="00A70941"/>
    <w:rsid w:val="00A73FA0"/>
    <w:rsid w:val="00A747F1"/>
    <w:rsid w:val="00A74FA5"/>
    <w:rsid w:val="00A8139D"/>
    <w:rsid w:val="00A8140B"/>
    <w:rsid w:val="00A843A3"/>
    <w:rsid w:val="00A86F4D"/>
    <w:rsid w:val="00AA6628"/>
    <w:rsid w:val="00AB647C"/>
    <w:rsid w:val="00AC0E05"/>
    <w:rsid w:val="00AC3F93"/>
    <w:rsid w:val="00AD1D8B"/>
    <w:rsid w:val="00AD2DBF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26017"/>
    <w:rsid w:val="00B302F7"/>
    <w:rsid w:val="00B34EF1"/>
    <w:rsid w:val="00B34F22"/>
    <w:rsid w:val="00B367EC"/>
    <w:rsid w:val="00B3781F"/>
    <w:rsid w:val="00B4228C"/>
    <w:rsid w:val="00B4683A"/>
    <w:rsid w:val="00B50BD4"/>
    <w:rsid w:val="00B5421C"/>
    <w:rsid w:val="00B57E28"/>
    <w:rsid w:val="00B84903"/>
    <w:rsid w:val="00B85C33"/>
    <w:rsid w:val="00B9439A"/>
    <w:rsid w:val="00B94526"/>
    <w:rsid w:val="00B94925"/>
    <w:rsid w:val="00B9709A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B7826"/>
    <w:rsid w:val="00BC1BC0"/>
    <w:rsid w:val="00BC4486"/>
    <w:rsid w:val="00BD18F0"/>
    <w:rsid w:val="00BD4CF1"/>
    <w:rsid w:val="00BE0F00"/>
    <w:rsid w:val="00BE1261"/>
    <w:rsid w:val="00BE1784"/>
    <w:rsid w:val="00BF581C"/>
    <w:rsid w:val="00BF665A"/>
    <w:rsid w:val="00C02E5C"/>
    <w:rsid w:val="00C0561E"/>
    <w:rsid w:val="00C11312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A0CC5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F4C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691F"/>
    <w:rsid w:val="00D66EC0"/>
    <w:rsid w:val="00D70E79"/>
    <w:rsid w:val="00D74D6D"/>
    <w:rsid w:val="00D75106"/>
    <w:rsid w:val="00D771EB"/>
    <w:rsid w:val="00D80827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A57B2"/>
    <w:rsid w:val="00EB315B"/>
    <w:rsid w:val="00EB7974"/>
    <w:rsid w:val="00EC4037"/>
    <w:rsid w:val="00EE0D7E"/>
    <w:rsid w:val="00EF1E4A"/>
    <w:rsid w:val="00F059D7"/>
    <w:rsid w:val="00F07FAA"/>
    <w:rsid w:val="00F12847"/>
    <w:rsid w:val="00F128A2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1900"/>
    <w:rsid w:val="00F864C4"/>
    <w:rsid w:val="00F86E28"/>
    <w:rsid w:val="00F87E59"/>
    <w:rsid w:val="00F92EDD"/>
    <w:rsid w:val="00FA244E"/>
    <w:rsid w:val="00FA36A0"/>
    <w:rsid w:val="00FB1ABD"/>
    <w:rsid w:val="00FD2B4C"/>
    <w:rsid w:val="00FE7BEB"/>
    <w:rsid w:val="00FF3F85"/>
    <w:rsid w:val="00FF4D2E"/>
    <w:rsid w:val="00FF6C0A"/>
    <w:rsid w:val="00FF7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6663A-F5BE-455D-B02A-1E50EC39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2019-09-12T08:00:00Z</cp:lastPrinted>
  <dcterms:created xsi:type="dcterms:W3CDTF">2019-09-20T12:15:00Z</dcterms:created>
  <dcterms:modified xsi:type="dcterms:W3CDTF">2019-10-21T12:44:00Z</dcterms:modified>
</cp:coreProperties>
</file>